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7E" w:rsidRPr="00836D90" w:rsidRDefault="00FD757E" w:rsidP="00EF304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836D90">
        <w:rPr>
          <w:rFonts w:ascii="Arial" w:hAnsi="Arial" w:cs="Arial"/>
          <w:b/>
          <w:szCs w:val="20"/>
        </w:rPr>
        <w:t xml:space="preserve">Rozkład materiału do cyklu </w:t>
      </w:r>
      <w:r w:rsidRPr="00836D90">
        <w:rPr>
          <w:rFonts w:ascii="Arial" w:hAnsi="Arial" w:cs="Arial"/>
          <w:b/>
          <w:i/>
          <w:szCs w:val="20"/>
        </w:rPr>
        <w:t xml:space="preserve">aha! </w:t>
      </w:r>
      <w:proofErr w:type="spellStart"/>
      <w:r w:rsidRPr="00836D90">
        <w:rPr>
          <w:rFonts w:ascii="Arial" w:hAnsi="Arial" w:cs="Arial"/>
          <w:b/>
          <w:i/>
          <w:szCs w:val="20"/>
        </w:rPr>
        <w:t>Neu</w:t>
      </w:r>
      <w:proofErr w:type="spellEnd"/>
    </w:p>
    <w:p w:rsidR="00FD757E" w:rsidRPr="00836D90" w:rsidRDefault="0097066B" w:rsidP="00EF3045">
      <w:pPr>
        <w:spacing w:after="0" w:line="240" w:lineRule="auto"/>
        <w:jc w:val="center"/>
        <w:rPr>
          <w:rFonts w:ascii="Arial" w:hAnsi="Arial" w:cs="Arial"/>
          <w:szCs w:val="20"/>
          <w:lang w:val="de-DE"/>
        </w:rPr>
      </w:pPr>
      <w:r w:rsidRPr="00836D90">
        <w:rPr>
          <w:rFonts w:ascii="Arial" w:hAnsi="Arial" w:cs="Arial"/>
          <w:szCs w:val="20"/>
          <w:lang w:val="de-DE"/>
        </w:rPr>
        <w:pict>
          <v:rect id="_x0000_i1025" style="width:700.2pt;height:1.5pt" o:hralign="center" o:hrstd="t" o:hr="t" fillcolor="#a0a0a0" stroked="f"/>
        </w:pict>
      </w:r>
    </w:p>
    <w:p w:rsidR="00FD757E" w:rsidRPr="00836D90" w:rsidRDefault="00FD757E" w:rsidP="00EF30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836D90">
        <w:rPr>
          <w:rFonts w:ascii="Arial" w:hAnsi="Arial" w:cs="Arial"/>
          <w:b/>
          <w:sz w:val="20"/>
          <w:szCs w:val="20"/>
          <w:lang w:val="de-DE"/>
        </w:rPr>
        <w:t>KLASA 1 GIMNAZJUM</w:t>
      </w:r>
    </w:p>
    <w:p w:rsidR="00FD757E" w:rsidRPr="00EF3045" w:rsidRDefault="00EF3045" w:rsidP="00EF3045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EF3045">
        <w:rPr>
          <w:rFonts w:ascii="Arial" w:hAnsi="Arial" w:cs="Arial"/>
          <w:b/>
          <w:sz w:val="20"/>
          <w:szCs w:val="20"/>
          <w:lang w:val="de-DE"/>
        </w:rPr>
        <w:t>aha! Neu – 1</w:t>
      </w:r>
      <w:r w:rsidR="00FD757E" w:rsidRPr="00EF3045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FD757E" w:rsidRPr="00EF3045">
        <w:rPr>
          <w:rFonts w:ascii="Arial" w:hAnsi="Arial" w:cs="Arial"/>
          <w:b/>
          <w:sz w:val="20"/>
          <w:szCs w:val="20"/>
          <w:lang w:val="de-DE"/>
        </w:rPr>
        <w:tab/>
      </w:r>
    </w:p>
    <w:p w:rsidR="00FD757E" w:rsidRPr="00836D90" w:rsidRDefault="00FD757E" w:rsidP="00EF3045">
      <w:pPr>
        <w:spacing w:after="0" w:line="240" w:lineRule="auto"/>
        <w:rPr>
          <w:rFonts w:ascii="Arial" w:hAnsi="Arial" w:cs="Arial"/>
          <w:b/>
          <w:sz w:val="10"/>
          <w:szCs w:val="20"/>
          <w:lang w:val="de-DE"/>
        </w:rPr>
      </w:pPr>
    </w:p>
    <w:p w:rsidR="00FD757E" w:rsidRPr="00EF3045" w:rsidRDefault="00FD757E" w:rsidP="00EF3045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EF3045">
        <w:rPr>
          <w:rFonts w:ascii="Arial" w:hAnsi="Arial" w:cs="Arial"/>
          <w:b/>
          <w:sz w:val="20"/>
          <w:szCs w:val="20"/>
          <w:lang w:val="de-DE"/>
        </w:rPr>
        <w:t>Kapitel 1 - Hallo! Wie geht’s?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5"/>
        <w:gridCol w:w="567"/>
        <w:gridCol w:w="2834"/>
        <w:gridCol w:w="7229"/>
        <w:gridCol w:w="3260"/>
      </w:tblGrid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Temat lekcji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b/>
                <w:sz w:val="20"/>
                <w:szCs w:val="20"/>
              </w:rPr>
              <w:t>L.g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Zakres tematyczny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 xml:space="preserve">Umiejętności / Funkcje językowe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 xml:space="preserve">Gramatyka </w:t>
            </w: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ist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einfach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internacjonalizmy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słuchanie (rozu</w:t>
            </w:r>
            <w:r w:rsidRPr="00EF3045">
              <w:rPr>
                <w:rFonts w:ascii="Arial" w:hAnsi="Arial" w:cs="Arial"/>
                <w:sz w:val="20"/>
                <w:szCs w:val="20"/>
              </w:rPr>
              <w:softHyphen/>
              <w:t xml:space="preserve">mienie selektywne):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internacjonalizmy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Deutschland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elementy wiedzy o krajach niemieckiego obszaru językowego (nazwy geograficzne oraz wybrane atrakcje turystyczne miast kojarzonych z Niemcami)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przekazywanie informacji zawartych w materiałach wizualnych (mapa)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Hallo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powitanie i pożegnanie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mówienie: rozpoczynanie i kończenie rozmowy (powitanie i pożegnanie, dobór odpowiednich form powitania i pożegnania); słuchanie (rozumienie selektywne)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Ich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heiße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Susanne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człowiek: dane osobowe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przedstawianie się i podawanie podstawowych infor</w:t>
            </w:r>
            <w:r w:rsidRPr="00EF3045">
              <w:rPr>
                <w:rFonts w:ascii="Arial" w:hAnsi="Arial" w:cs="Arial"/>
                <w:sz w:val="20"/>
                <w:szCs w:val="20"/>
              </w:rPr>
              <w:softHyphen/>
              <w:t>macji o sobie (imię, miasto i kraj pochodzenia, wiek, zainteresowania); słuchanie i czytanie (rozumienie selektywne)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zaimek osobowy </w:t>
            </w:r>
            <w:r w:rsidRPr="00EF3045">
              <w:rPr>
                <w:rFonts w:ascii="Arial" w:hAnsi="Arial" w:cs="Arial"/>
                <w:i/>
                <w:sz w:val="20"/>
                <w:szCs w:val="20"/>
              </w:rPr>
              <w:t>ich</w:t>
            </w:r>
            <w:r w:rsidRPr="00EF3045">
              <w:rPr>
                <w:rFonts w:ascii="Arial" w:hAnsi="Arial" w:cs="Arial"/>
                <w:sz w:val="20"/>
                <w:szCs w:val="20"/>
              </w:rPr>
              <w:t xml:space="preserve">; czasownik regularny w 1. os. l.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In der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Pause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człowiek: dane osobowe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nawiązywanie kontaktów towarzyskich (powitania i pożegnania, przedstawianie się, uzyskiwanie i udzielanie podstawowych informacji dotyczących danych osobowych);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przeprowadzanie wywiadu; wyrażanie prośby o powtórzenie tego, co powiedział rozmówca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czasownik regularny w 1. i 2. os. l.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.; zdanie oznajmujące oraz zdanie pytające zaczynające się od zaimków pytających: </w:t>
            </w:r>
            <w:r w:rsidRPr="00EF3045">
              <w:rPr>
                <w:rFonts w:ascii="Arial" w:hAnsi="Arial" w:cs="Arial"/>
                <w:i/>
                <w:sz w:val="20"/>
                <w:szCs w:val="20"/>
              </w:rPr>
              <w:t>wie</w:t>
            </w:r>
            <w:r w:rsidRPr="00EF304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wo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woher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F3045">
              <w:rPr>
                <w:rFonts w:ascii="Arial" w:hAnsi="Arial" w:cs="Arial"/>
                <w:i/>
                <w:sz w:val="20"/>
                <w:szCs w:val="20"/>
              </w:rPr>
              <w:t>was</w:t>
            </w: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Ralf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kommt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Köln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człowiek: dane osobowe, wygląd zewnętrzny, cechy charakteru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mówienie: opisywanie postaci (dane osobowe, cechy fizyczne, wygląd zewnętrzny, zainteresowania);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czytanie (rozumienie selektywne)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czasownik regularny w 3. os. l.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Ich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schwimme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nicht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gern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człowiek: dane osobowe, zainteresowania;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opisywanie czynności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uzyskiwanie i udzielanie informacji na temat wykonywanych czynności i zainteresowań; udzielanie odpowiedzi twierdzącej i przeczącej;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słuchanie i czytanie (rozumienie selektywne)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tworzenie pytań rozstrzygających; udzielanie odpowiedzi twierdzącej i przeczącej</w:t>
            </w: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Powtórzenie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Test sprawdzający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57E" w:rsidRPr="00EF3045" w:rsidRDefault="00FD757E" w:rsidP="00EF304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FD757E" w:rsidRPr="00EF3045" w:rsidRDefault="00FD757E" w:rsidP="00EF3045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3045">
        <w:rPr>
          <w:rFonts w:ascii="Arial" w:hAnsi="Arial" w:cs="Arial"/>
          <w:b/>
          <w:bCs/>
          <w:spacing w:val="1"/>
          <w:sz w:val="20"/>
          <w:szCs w:val="20"/>
        </w:rPr>
        <w:t xml:space="preserve">Kapitel 2 - </w:t>
      </w:r>
      <w:r w:rsidRPr="00EF3045">
        <w:rPr>
          <w:rFonts w:ascii="Arial" w:hAnsi="Arial" w:cs="Arial"/>
          <w:b/>
          <w:bCs/>
          <w:iCs/>
          <w:spacing w:val="1"/>
          <w:sz w:val="20"/>
          <w:szCs w:val="20"/>
        </w:rPr>
        <w:t xml:space="preserve">Familie </w:t>
      </w:r>
      <w:proofErr w:type="spellStart"/>
      <w:r w:rsidRPr="00EF3045">
        <w:rPr>
          <w:rFonts w:ascii="Arial" w:hAnsi="Arial" w:cs="Arial"/>
          <w:b/>
          <w:bCs/>
          <w:iCs/>
          <w:spacing w:val="1"/>
          <w:sz w:val="20"/>
          <w:szCs w:val="20"/>
        </w:rPr>
        <w:t>und</w:t>
      </w:r>
      <w:proofErr w:type="spellEnd"/>
      <w:r w:rsidRPr="00EF3045">
        <w:rPr>
          <w:rFonts w:ascii="Arial" w:hAnsi="Arial" w:cs="Arial"/>
          <w:b/>
          <w:bCs/>
          <w:iCs/>
          <w:spacing w:val="1"/>
          <w:sz w:val="20"/>
          <w:szCs w:val="20"/>
        </w:rPr>
        <w:t xml:space="preserve"> </w:t>
      </w:r>
      <w:proofErr w:type="spellStart"/>
      <w:r w:rsidRPr="00EF3045">
        <w:rPr>
          <w:rFonts w:ascii="Arial" w:hAnsi="Arial" w:cs="Arial"/>
          <w:b/>
          <w:bCs/>
          <w:iCs/>
          <w:spacing w:val="1"/>
          <w:sz w:val="20"/>
          <w:szCs w:val="20"/>
        </w:rPr>
        <w:t>Verwandte</w:t>
      </w:r>
      <w:proofErr w:type="spellEnd"/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5"/>
        <w:gridCol w:w="567"/>
        <w:gridCol w:w="2834"/>
        <w:gridCol w:w="7229"/>
        <w:gridCol w:w="3260"/>
      </w:tblGrid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Temat lekcji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b/>
                <w:sz w:val="20"/>
                <w:szCs w:val="20"/>
              </w:rPr>
              <w:t>L.g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Zakres tematyczny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Umiejętności / Funkcje językowe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Gramatyka</w:t>
            </w: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Eine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nette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Familie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życie rodzinne: członkowie rodziny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opisywanie postaci (dane osobowe, cechy fizyczne, wygląd zewnętrzny); udzielanie informacji o członkach rodziny; słuchanie (rozumienie globalne i selektywne)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rodzajnik określony w mianowniku; zaimki osobowe </w:t>
            </w:r>
            <w:r w:rsidRPr="00EF3045">
              <w:rPr>
                <w:rFonts w:ascii="Arial" w:hAnsi="Arial" w:cs="Arial"/>
                <w:i/>
                <w:sz w:val="20"/>
                <w:szCs w:val="20"/>
              </w:rPr>
              <w:t>er</w:t>
            </w:r>
            <w:r w:rsidRPr="00EF30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F3045">
              <w:rPr>
                <w:rFonts w:ascii="Arial" w:hAnsi="Arial" w:cs="Arial"/>
                <w:i/>
                <w:sz w:val="20"/>
                <w:szCs w:val="20"/>
              </w:rPr>
              <w:t>sie</w:t>
            </w:r>
            <w:r w:rsidRPr="00EF30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F3045">
              <w:rPr>
                <w:rFonts w:ascii="Arial" w:hAnsi="Arial" w:cs="Arial"/>
                <w:i/>
                <w:sz w:val="20"/>
                <w:szCs w:val="20"/>
              </w:rPr>
              <w:t>es</w:t>
            </w:r>
            <w:r w:rsidRPr="00EF30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F3045">
              <w:rPr>
                <w:rFonts w:ascii="Arial" w:hAnsi="Arial" w:cs="Arial"/>
                <w:i/>
                <w:sz w:val="20"/>
                <w:szCs w:val="20"/>
              </w:rPr>
              <w:t>sie</w:t>
            </w:r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3045">
              <w:rPr>
                <w:rFonts w:ascii="Arial" w:hAnsi="Arial" w:cs="Arial"/>
                <w:i/>
                <w:sz w:val="20"/>
                <w:szCs w:val="20"/>
              </w:rPr>
              <w:t>(Pl.)</w:t>
            </w:r>
            <w:r w:rsidRPr="00EF3045">
              <w:rPr>
                <w:rFonts w:ascii="Arial" w:hAnsi="Arial" w:cs="Arial"/>
                <w:sz w:val="20"/>
                <w:szCs w:val="20"/>
              </w:rPr>
              <w:t xml:space="preserve"> w mianowniku; czasownik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sein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w 3. os. l.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. i l.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mn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Eins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zwei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drei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liczebniki główne od 1 do 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rozpoznawanie i zapisywa</w:t>
            </w:r>
            <w:r w:rsidRPr="00EF3045">
              <w:rPr>
                <w:rFonts w:ascii="Arial" w:hAnsi="Arial" w:cs="Arial"/>
                <w:sz w:val="20"/>
                <w:szCs w:val="20"/>
              </w:rPr>
              <w:softHyphen/>
              <w:t>nie słownie liczebników od 0 do 20; kształcenie umiejętności liczenia od 0 do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Die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Familie von </w:t>
            </w:r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>Matthias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życie rodzinne: członkowie </w:t>
            </w:r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>rodziny, ich dane osobowe, nazwy zawodów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 xml:space="preserve">mówienie: określanie stopnia pokrewieństwa; informowanie o zawodach </w:t>
            </w:r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 xml:space="preserve">wykonywanych przez różne osoby;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słuchanie i czytanie: (rozumienie selektywne): opis osób, ogłoszenia prasowe dotyczące pracy; rozpoznawanie i zapisywanie słownie liczebników głównych od 0 do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 xml:space="preserve">zaimek dzierżawczy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mein</w:t>
            </w:r>
            <w:proofErr w:type="spellEnd"/>
            <w:r w:rsidRPr="00EF304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meine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 xml:space="preserve">w mianowniku; tworzenie żeńskich nazw zawodów; czasownik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sein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w 1. os. l.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. i l.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mn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. i 3. os. l.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mn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Meine Tochter ist deine Mutter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liczebniki główne od 20 do 100;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członkowie rodziny; nazwy zawodów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pytanie o członków rodziny i udzielanie informacji na ich temat; opisywanie postaci;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słuchanie i czytanie (rozumienie selektywne)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zaimek dzierżawczy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dein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deine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w mianowniku</w:t>
            </w: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Die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Familienfotos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von Tobias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życie rodzinne; członkowie rodziny: osobowość i charakter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czytanie (rozumienie selektywne);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opisywanie członków rodziny (osobowość i charakter); wyrażanie własnej opinii; praca ze słownikiem polsko-niemieckim oraz ze słownikiem przysłów;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kształcenie świadomości językowej: podobieństwa w języku niemieckim i angielskim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Tierfreunde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świat przyrody; zwierzęta domowe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czytanie (rozumienie selektywne);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mówienie: opisywanie wyglądu i zachowania zwierząt;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wyrażanie przynależności za pomocą przyimka </w:t>
            </w:r>
            <w:r w:rsidRPr="00EF3045">
              <w:rPr>
                <w:rFonts w:ascii="Arial" w:hAnsi="Arial" w:cs="Arial"/>
                <w:i/>
                <w:sz w:val="20"/>
                <w:szCs w:val="20"/>
              </w:rPr>
              <w:t>von</w:t>
            </w:r>
            <w:r w:rsidRPr="00EF304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czytanie (rozumienie selektywne): ogłoszenie szkolne dotyczące wystawy psów i kotów w szkole; przekazywanie w języku polskim wybranych informacji z tekstu w języku niemieckim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zaimki dzierżawcze: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sein</w:t>
            </w:r>
            <w:proofErr w:type="spellEnd"/>
            <w:r w:rsidRPr="00EF304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seine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ihr</w:t>
            </w:r>
            <w:proofErr w:type="spellEnd"/>
            <w:r w:rsidRPr="00EF304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ihre</w:t>
            </w:r>
            <w:proofErr w:type="spellEnd"/>
            <w:r w:rsidRPr="00EF30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F3045">
              <w:rPr>
                <w:rFonts w:ascii="Arial" w:hAnsi="Arial" w:cs="Arial"/>
                <w:sz w:val="20"/>
                <w:szCs w:val="20"/>
              </w:rPr>
              <w:t xml:space="preserve">w mianowniku; czasownik regularny w 1. i 3. os. l.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. i l.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mn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Ein Brief von Tina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człowiek: dane osobowe, hobby, członkowie rodziny, czynności życia rodzinnego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czytanie (rozumienie selektywne): ogłoszenie; przekazywanie w języku polskim głównych myśli z prostego tekstu w języku niemieckim;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pisanie: list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zaimek dzierżawczy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unser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unsere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w mianowniku</w:t>
            </w: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Powtórzenie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Test sprawdzający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57E" w:rsidRPr="00EF3045" w:rsidRDefault="00FD757E" w:rsidP="00EF3045">
      <w:pPr>
        <w:shd w:val="clear" w:color="auto" w:fill="FFFFFF"/>
        <w:spacing w:after="0" w:line="240" w:lineRule="auto"/>
        <w:rPr>
          <w:rFonts w:ascii="Arial" w:hAnsi="Arial" w:cs="Arial"/>
          <w:b/>
          <w:bCs/>
          <w:spacing w:val="2"/>
          <w:sz w:val="20"/>
          <w:szCs w:val="20"/>
        </w:rPr>
      </w:pPr>
    </w:p>
    <w:p w:rsidR="00FD757E" w:rsidRPr="00EF3045" w:rsidRDefault="00FD757E" w:rsidP="00EF304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EF3045">
        <w:rPr>
          <w:rFonts w:ascii="Arial" w:hAnsi="Arial" w:cs="Arial"/>
          <w:b/>
          <w:bCs/>
          <w:spacing w:val="2"/>
          <w:sz w:val="20"/>
          <w:szCs w:val="20"/>
        </w:rPr>
        <w:t xml:space="preserve">Kapitel 3 - </w:t>
      </w:r>
      <w:proofErr w:type="spellStart"/>
      <w:r w:rsidRPr="00EF3045">
        <w:rPr>
          <w:rFonts w:ascii="Arial" w:hAnsi="Arial" w:cs="Arial"/>
          <w:b/>
          <w:bCs/>
          <w:iCs/>
          <w:spacing w:val="2"/>
          <w:sz w:val="20"/>
          <w:szCs w:val="20"/>
        </w:rPr>
        <w:t>Schule</w:t>
      </w:r>
      <w:proofErr w:type="spellEnd"/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5"/>
        <w:gridCol w:w="567"/>
        <w:gridCol w:w="2834"/>
        <w:gridCol w:w="7229"/>
        <w:gridCol w:w="3260"/>
      </w:tblGrid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Temat lekcji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b/>
                <w:sz w:val="20"/>
                <w:szCs w:val="20"/>
              </w:rPr>
              <w:t>L.g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Zakres tematyczny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Umiejętności / Funkcje językowe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Gramatyka</w:t>
            </w: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Mathe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>, Chemie 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szkoła: przedmioty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nauczania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prowadzenie krótkich rozmów na temat zajęć szkolnych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Stundenplan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von Fabian.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szkoła: przedmioty nauczania, plan lekcji; dni tygodnia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prowadzenie krótkich rozmów na temat planu lekcji (pytania i odpowiedzi); wyrażanie aprobaty i dezaprobaty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prosty i przestawny szyk wyrazów w zdaniu; czasownik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haben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w l.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Was macht ihr in Musik?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szkoła: czynności związane z poszczególnymi przedmiotami nauczania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czytanie (rozumienie globalne);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słuchanie (rozumienie selektywne);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opowiadanie i rozmawianie o szkole i czynnościach związanych z poszczególnymi przedmiotami nauczania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czasownik regularny w 1. i 2. os. l.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mn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.; zaimek dzierżawczy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euer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eure</w:t>
            </w:r>
            <w:proofErr w:type="spellEnd"/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Mein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Biolehrer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ist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super!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szkoła: czynności związane z poszczególnymi przedmiotami nauczania; nauczyciele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wyrażanie opinii; wyrażanie emocji (radość, niezadowolenie);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czytanie (rozumienie selektywne); praca ze słownikiem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rzeczowniki złożone</w:t>
            </w: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Jochen hat eine Sechs in Deutsch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oceny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szkolne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świadectwo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szkolne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przekazywanie informacji zawartych w materiałach wizualnych (świadectwo szkolne);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>porównanie skali ocen w Polsce i Niemczech; opowiadanie o ocenach szkolnych i świadectwie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 xml:space="preserve">tworzenie rzeczowników od liczebników (oceny szkolne); </w:t>
            </w:r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>rodzajnik nieokreślony w mianowniku</w:t>
            </w: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>Schulsachen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przybory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szkolne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kolory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proste opisywanie przedmiotów (przyborów szkolnych); kształcenie świadomości językowej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podstawowe zasady użycia rodzajnika określonego i nieokreślonego</w:t>
            </w: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Das ist kein Walkman, das ist doch ein Discman!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opis wydarzeń z życia szkoły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czytanie (rozumienie ogólne i selektywne);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opisywanie zdarzeń; wyrażanie potrzeb; wyrażanie prośby o pomoc i podziękowanie za pomoc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przeczenie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kein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; rodzajnik nieokreślony i przeczenie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kein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w bierniku; czasowniki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haben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brauchen</w:t>
            </w:r>
            <w:proofErr w:type="spellEnd"/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Powtórzenie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Test sprawdzający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FD757E" w:rsidRPr="00EF3045" w:rsidRDefault="00FD757E" w:rsidP="00EF3045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FD757E" w:rsidRPr="00EF3045" w:rsidRDefault="00FD757E" w:rsidP="00EF3045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EF3045">
        <w:rPr>
          <w:rFonts w:ascii="Arial" w:hAnsi="Arial" w:cs="Arial"/>
          <w:b/>
          <w:sz w:val="20"/>
          <w:szCs w:val="20"/>
          <w:lang w:val="de-DE"/>
        </w:rPr>
        <w:t>Kapitel 4 - Hobby und Freizeit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5"/>
        <w:gridCol w:w="567"/>
        <w:gridCol w:w="2834"/>
        <w:gridCol w:w="7371"/>
        <w:gridCol w:w="3118"/>
      </w:tblGrid>
      <w:tr w:rsidR="00FD757E" w:rsidRPr="00EF3045" w:rsidTr="00836D90">
        <w:trPr>
          <w:trHeight w:val="2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Temat lekcji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b/>
                <w:sz w:val="20"/>
                <w:szCs w:val="20"/>
              </w:rPr>
              <w:t>L.g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Zakres tematyczny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Umiejętności / Funkcje językowe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Gramatyka</w:t>
            </w:r>
          </w:p>
        </w:tc>
      </w:tr>
      <w:tr w:rsidR="00FD757E" w:rsidRPr="00836D90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Ich suche Freunde im Netz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człowiek: dane osobowe, wygląd zewnętrzny, uczucia, emocje;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życie towarzyskie i rodzinne: formy spędzania czasu wolnego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czytanie (rozumienie selektywne): ogłoszenia;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pisanie: 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czasowniki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nieregular</w:t>
            </w: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softHyphen/>
              <w:t>ne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>fahren, schlafen, essen, sprechen, lesen, sehen</w:t>
            </w: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Ein Interview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życie towarzyskie i rodzinne: formy spędzania czasu wolnego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słuchanie (rozumienie selektywne): wywiad;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czytanie (rozumienie selektywne): ankieta; mówienie: zasięganie, udzielanie i przekazywanie informacji: wyrażanie upodobań; przedstawianie wyników ankiety; określanie częstotliwości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stopniowanie przysłówka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gern</w:t>
            </w:r>
            <w:proofErr w:type="spellEnd"/>
          </w:p>
        </w:tc>
      </w:tr>
      <w:tr w:rsidR="00FD757E" w:rsidRPr="00836D90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Eine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Gartenparty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bei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Jakob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życie rodzinne i towarzyskie: koledzy, przyjaciele; formy spędzania czasu wolnego;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człowiek: zainteresowania;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żywienie: podstawowe artykuły spożywcze (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internacjonalizmy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słuchanie i czytanie (rozumienie selektywne): tekst narracyjny;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mówienie i pisanie: przekazywanie informacji: opisywanie osób, czynności i wydarzeń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czasowniki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rozdzielnie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złożone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>fernsehen, mitnehmen, aufste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softHyphen/>
              <w:t>hen, aufräumen, mithaben</w:t>
            </w: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Wir gehen aus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życie rodzinne i towarzyskie: formy spędzania czasu wolnego;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podróżowanie i turystka: miejsca publiczne (zwroty typu: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in</w:t>
            </w:r>
            <w:proofErr w:type="spellEnd"/>
            <w:r w:rsidRPr="00EF3045">
              <w:rPr>
                <w:rFonts w:ascii="Arial" w:hAnsi="Arial" w:cs="Arial"/>
                <w:i/>
                <w:sz w:val="20"/>
                <w:szCs w:val="20"/>
              </w:rPr>
              <w:t xml:space="preserve"> den Zoo /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in</w:t>
            </w:r>
            <w:proofErr w:type="spellEnd"/>
            <w:r w:rsidRPr="00EF30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die</w:t>
            </w:r>
            <w:proofErr w:type="spellEnd"/>
            <w:r w:rsidRPr="00EF3045">
              <w:rPr>
                <w:rFonts w:ascii="Arial" w:hAnsi="Arial" w:cs="Arial"/>
                <w:i/>
                <w:sz w:val="20"/>
                <w:szCs w:val="20"/>
              </w:rPr>
              <w:t xml:space="preserve"> Oper /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ins</w:t>
            </w:r>
            <w:proofErr w:type="spellEnd"/>
            <w:r w:rsidRPr="00EF30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EF3045">
              <w:rPr>
                <w:rFonts w:ascii="Arial" w:hAnsi="Arial" w:cs="Arial"/>
                <w:i/>
                <w:sz w:val="20"/>
                <w:szCs w:val="20"/>
              </w:rPr>
              <w:softHyphen/>
              <w:t>ater</w:t>
            </w:r>
            <w:proofErr w:type="spellEnd"/>
            <w:r w:rsidRPr="00EF30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gehen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słuchanie i czytanie (rozumienie selektywne);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uzyskiwanie, udzielanie i przekazywanie informacji; proponowanie wspólnego spędzenia czasu; złożenie, przyjęcie i odrzucenie propozycji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czasownik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wissen</w:t>
            </w:r>
            <w:proofErr w:type="spellEnd"/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Kochen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ist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mein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Hobby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żywienie: podstawowe artykuły spożywcze; przyrządzanie potraw; wagi i miary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czytanie (rozumienie selektywne): przepis kulinarny;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przekazywanie informacji;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pisanie: przepis kulinarny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rodzajnik określony w bierniku;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czasowniki nieregular</w:t>
            </w:r>
            <w:r w:rsidRPr="00EF3045">
              <w:rPr>
                <w:rFonts w:ascii="Arial" w:hAnsi="Arial" w:cs="Arial"/>
                <w:sz w:val="20"/>
                <w:szCs w:val="20"/>
              </w:rPr>
              <w:softHyphen/>
              <w:t xml:space="preserve">ne: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geben</w:t>
            </w:r>
            <w:proofErr w:type="spellEnd"/>
            <w:r w:rsidRPr="00EF304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braten</w:t>
            </w:r>
            <w:proofErr w:type="spellEnd"/>
            <w:r w:rsidRPr="00EF304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backen</w:t>
            </w:r>
            <w:proofErr w:type="spellEnd"/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>Im Internet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człowiek: zainteresowania; upodobania; technika: korzystanie z komputera i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słuchanie i czytanie (rozumienie selektywne);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opisywanie ludzi i czynności; udzielanie informacji;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pisanie (wypełnianie formularza): ankieta; mówienie: prezentowanie wyników ankiety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Powtórzenie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836D9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Test sprawdzający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57E" w:rsidRPr="00EF3045" w:rsidRDefault="00FD757E" w:rsidP="00EF3045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FD757E" w:rsidRPr="00EF3045" w:rsidRDefault="00FD757E" w:rsidP="00EF3045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EF3045">
        <w:rPr>
          <w:rFonts w:ascii="Arial" w:hAnsi="Arial" w:cs="Arial"/>
          <w:b/>
          <w:sz w:val="20"/>
          <w:szCs w:val="20"/>
          <w:lang w:val="de-DE"/>
        </w:rPr>
        <w:t>Kapitel 5 - Rund um die Uhr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567"/>
        <w:gridCol w:w="2835"/>
        <w:gridCol w:w="7371"/>
        <w:gridCol w:w="3118"/>
      </w:tblGrid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Temat lekcji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b/>
                <w:sz w:val="20"/>
                <w:szCs w:val="20"/>
              </w:rPr>
              <w:t>L.g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Zakres tematyczny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 xml:space="preserve">Umiejętności / Funkcje językowe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 xml:space="preserve">Gramatyka </w:t>
            </w: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Wie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spät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ist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czas zegarowy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py</w:t>
            </w:r>
            <w:r w:rsidRPr="00EF3045">
              <w:rPr>
                <w:rFonts w:ascii="Arial" w:hAnsi="Arial" w:cs="Arial"/>
                <w:sz w:val="20"/>
                <w:szCs w:val="20"/>
              </w:rPr>
              <w:softHyphen/>
              <w:t xml:space="preserve">tanie i udzielanie informacji na temat czasu zegarowego; podawanie czasu zegarowego w języku potocznym i urzędowym;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słuchanie (rozumienie selektywne)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Um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wie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viel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Uhr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czas zegarowy;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program telewizyjny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określanie początku i końca czynności oraz czasu jej trwania;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uzyskiwanie i udzielanie informacji;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czytanie (rozumienie selektywne): program telewizyjny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Ein Tag im Leben von Familie Torwart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czynności życia codziennego; formy spędzania czasu; członkowie rodziny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mówienie: opowiadanie o przebiegu dnia; wyrażanie własnej opinii na temat sytuacji;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słuchanie (rozumienie globalne i selektywne)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spójnik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denn</w:t>
            </w:r>
            <w:proofErr w:type="spellEnd"/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Magst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Montage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czynności życia codziennego; pory dnia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mówienie: określanie czasu (pory dnia);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słuchanie i czytanie (rozumienie globalne)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czasowniki zwrotne</w:t>
            </w: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Powtórzenie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Test sprawdzający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FD757E" w:rsidRPr="00EF3045" w:rsidRDefault="00FD757E" w:rsidP="00EF3045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FD757E" w:rsidRPr="00EF3045" w:rsidRDefault="00FD757E" w:rsidP="00EF304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3045">
        <w:rPr>
          <w:rFonts w:ascii="Arial" w:hAnsi="Arial" w:cs="Arial"/>
          <w:b/>
          <w:sz w:val="20"/>
          <w:szCs w:val="20"/>
        </w:rPr>
        <w:t xml:space="preserve">Kapitel 6 - Essen </w:t>
      </w:r>
      <w:proofErr w:type="spellStart"/>
      <w:r w:rsidRPr="00EF3045">
        <w:rPr>
          <w:rFonts w:ascii="Arial" w:hAnsi="Arial" w:cs="Arial"/>
          <w:b/>
          <w:sz w:val="20"/>
          <w:szCs w:val="20"/>
        </w:rPr>
        <w:t>und</w:t>
      </w:r>
      <w:proofErr w:type="spellEnd"/>
      <w:r w:rsidRPr="00EF304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3045">
        <w:rPr>
          <w:rFonts w:ascii="Arial" w:hAnsi="Arial" w:cs="Arial"/>
          <w:b/>
          <w:sz w:val="20"/>
          <w:szCs w:val="20"/>
        </w:rPr>
        <w:t>Trinken</w:t>
      </w:r>
      <w:proofErr w:type="spellEnd"/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557"/>
        <w:gridCol w:w="2793"/>
        <w:gridCol w:w="7371"/>
        <w:gridCol w:w="3118"/>
      </w:tblGrid>
      <w:tr w:rsidR="00FD757E" w:rsidRPr="00EF3045" w:rsidTr="00836D90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Temat lekcji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b/>
                <w:sz w:val="20"/>
                <w:szCs w:val="20"/>
              </w:rPr>
              <w:t>L.g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Zakres tematyczny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 xml:space="preserve">Umiejętności / Funkcje językowe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 xml:space="preserve">Gramatyka </w:t>
            </w:r>
          </w:p>
        </w:tc>
      </w:tr>
      <w:tr w:rsidR="00FD757E" w:rsidRPr="00EF3045" w:rsidTr="00836D90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Mein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Frühstück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żywienie; podstawowe produkty spożywcze (śniadanie)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mówienie: opowiadanie o przyzwyczajeniach żywieniowych w różnych krajach (śniadanie); opowiadanie o własnych upodobaniach kulinarnych (śniadanie);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słuchanie (rozumienie selektywne);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czytanie (rozumienie globalne)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czasowniki: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essen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trinken</w:t>
            </w:r>
            <w:proofErr w:type="spellEnd"/>
          </w:p>
        </w:tc>
      </w:tr>
      <w:tr w:rsidR="00FD757E" w:rsidRPr="00EF3045" w:rsidTr="00836D90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Was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ist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dein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Lieblingsgericht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żywienie; produkty spożywcze, posiłki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mówienie: wyrażanie upodobań i preferencji: nazywanie ulubionych i mniej lubianych potraw; czytanie i słuchanie (rozumienie selektywne)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rzeczowniki złożone z przedrostkiem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Lieblings</w:t>
            </w:r>
            <w:proofErr w:type="spellEnd"/>
            <w:r w:rsidRPr="00EF3045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</w:tr>
      <w:tr w:rsidR="00FD757E" w:rsidRPr="00EF3045" w:rsidTr="00836D90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Paprika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schmeckt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scharf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potrawy, smaki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opisywanie smaku i jakości potraw; kształcenie umiejętności wyrażania własnej opinii i jej uzasadniania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spójnik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denn</w:t>
            </w:r>
            <w:proofErr w:type="spellEnd"/>
            <w:r w:rsidRPr="00EF30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D757E" w:rsidRPr="00EF3045" w:rsidTr="00836D90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In der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Schulcafeteria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żywienie; produk</w:t>
            </w:r>
            <w:r w:rsidRPr="00EF3045">
              <w:rPr>
                <w:rFonts w:ascii="Arial" w:hAnsi="Arial" w:cs="Arial"/>
                <w:sz w:val="20"/>
                <w:szCs w:val="20"/>
              </w:rPr>
              <w:softHyphen/>
              <w:t xml:space="preserve">ty spożywcze: ilość i rodzaj opakowań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wyrażanie prośby i polecenia wobec osoby, z którą jest się per „ty"; kształcenie umiejętności prowadzenia rozmowy o posiłkach; mówienie: krótkie dialogi (jadłospis); uzyskiwanie i udzielanie informacji na temat cen;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słuchanie (rozumienie selektywne)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formy trybu rozkazującego dla 2. os. l.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757E" w:rsidRPr="00EF3045" w:rsidTr="00836D90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Essen und Trinken in der Stadt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lokale gastronomiczne, potrawy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zamawianie posiłków i prowadzenie rozmowy ze sprzedawcą / kelnerem; stosowanie form grzecznościowych; wyrażanie prośby i polecenia wobec osoby, do której zwracamy się per „pan", „pani"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czasownik w 3. os. l.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mn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. (forma grzecznościowa); tryb rozkazujący dla 3. os. l.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mn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>(forma grzecznościowa)</w:t>
            </w:r>
          </w:p>
        </w:tc>
      </w:tr>
      <w:tr w:rsidR="00FD757E" w:rsidRPr="00EF3045" w:rsidTr="00836D90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Deckt den Tisch! Gleich kommen die Gäste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nazwy sztućców i zastawy stołowej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wyrażanie prośby i polecenia wobec grupy osób, z który</w:t>
            </w:r>
            <w:r w:rsidRPr="00EF3045">
              <w:rPr>
                <w:rFonts w:ascii="Arial" w:hAnsi="Arial" w:cs="Arial"/>
                <w:sz w:val="20"/>
                <w:szCs w:val="20"/>
              </w:rPr>
              <w:softHyphen/>
              <w:t>mi jest się per „ty";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słuchanie (rozumienie selektywne)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tryb rozkazujący dla 2. os. l.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mn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757E" w:rsidRPr="00EF3045" w:rsidTr="00836D90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Kinder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essen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anders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produkty spożywcze; upodobania kulinarne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czytanie (rozumienie globalne i selektywne)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836D90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Powtórzenie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836D90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Test sprawdzający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57E" w:rsidRPr="00EF3045" w:rsidRDefault="0097066B" w:rsidP="00EF304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de-DE"/>
        </w:rPr>
      </w:pPr>
      <w:r w:rsidRPr="0097066B">
        <w:rPr>
          <w:rFonts w:ascii="Arial" w:hAnsi="Arial" w:cs="Arial"/>
          <w:sz w:val="20"/>
          <w:szCs w:val="20"/>
          <w:lang w:val="de-DE"/>
        </w:rPr>
        <w:pict>
          <v:rect id="_x0000_i1026" style="width:700.2pt;height:1.5pt" o:hralign="center" o:hrstd="t" o:hr="t" fillcolor="#a0a0a0" stroked="f"/>
        </w:pict>
      </w:r>
    </w:p>
    <w:p w:rsidR="00FD757E" w:rsidRPr="00EF3045" w:rsidRDefault="00FD757E" w:rsidP="00EF30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F3045">
        <w:rPr>
          <w:rFonts w:ascii="Arial" w:hAnsi="Arial" w:cs="Arial"/>
          <w:b/>
          <w:sz w:val="20"/>
          <w:szCs w:val="20"/>
        </w:rPr>
        <w:t>KLASA 2 A/B GIMNAZJUM</w:t>
      </w:r>
    </w:p>
    <w:p w:rsidR="00FD757E" w:rsidRPr="00EF3045" w:rsidRDefault="00FD757E" w:rsidP="00EF3045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EF3045">
        <w:rPr>
          <w:rFonts w:ascii="Arial" w:hAnsi="Arial" w:cs="Arial"/>
          <w:b/>
          <w:sz w:val="20"/>
          <w:szCs w:val="20"/>
        </w:rPr>
        <w:t xml:space="preserve">aha! </w:t>
      </w:r>
      <w:r w:rsidRPr="00EF3045">
        <w:rPr>
          <w:rFonts w:ascii="Arial" w:hAnsi="Arial" w:cs="Arial"/>
          <w:b/>
          <w:sz w:val="20"/>
          <w:szCs w:val="20"/>
          <w:lang w:val="de-DE"/>
        </w:rPr>
        <w:t>Neu – 2A</w:t>
      </w:r>
    </w:p>
    <w:p w:rsidR="00FD757E" w:rsidRPr="00836D90" w:rsidRDefault="00FD757E" w:rsidP="00EF3045">
      <w:pPr>
        <w:spacing w:after="0" w:line="240" w:lineRule="auto"/>
        <w:rPr>
          <w:rFonts w:ascii="Arial" w:hAnsi="Arial" w:cs="Arial"/>
          <w:b/>
          <w:sz w:val="6"/>
          <w:szCs w:val="20"/>
          <w:lang w:val="de-DE"/>
        </w:rPr>
      </w:pPr>
    </w:p>
    <w:p w:rsidR="00FD757E" w:rsidRPr="00836D90" w:rsidRDefault="00FD757E" w:rsidP="00EF3045">
      <w:pPr>
        <w:spacing w:after="0" w:line="240" w:lineRule="auto"/>
        <w:rPr>
          <w:rFonts w:ascii="Arial" w:hAnsi="Arial" w:cs="Arial"/>
          <w:b/>
          <w:sz w:val="4"/>
          <w:szCs w:val="20"/>
          <w:lang w:val="de-DE"/>
        </w:rPr>
      </w:pPr>
      <w:r w:rsidRPr="00EF3045">
        <w:rPr>
          <w:rFonts w:ascii="Arial" w:hAnsi="Arial" w:cs="Arial"/>
          <w:b/>
          <w:sz w:val="20"/>
          <w:szCs w:val="20"/>
          <w:lang w:val="de-DE"/>
        </w:rPr>
        <w:t xml:space="preserve">Kapitel 1  - Ich lade dich ein! </w:t>
      </w:r>
      <w:r w:rsidRPr="00EF3045">
        <w:rPr>
          <w:rFonts w:ascii="Arial" w:hAnsi="Arial" w:cs="Arial"/>
          <w:b/>
          <w:sz w:val="20"/>
          <w:szCs w:val="20"/>
          <w:lang w:val="de-DE"/>
        </w:rPr>
        <w:br/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567"/>
        <w:gridCol w:w="2835"/>
        <w:gridCol w:w="7371"/>
        <w:gridCol w:w="3118"/>
      </w:tblGrid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Temat lekcji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b/>
                <w:sz w:val="20"/>
                <w:szCs w:val="20"/>
              </w:rPr>
              <w:t>L.g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Zakres tematyczny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 xml:space="preserve">Umiejętności / Funkcje językowe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 xml:space="preserve">Gramatyka </w:t>
            </w: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Wann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hast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Geburtstag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pory roku, miesiące, urodziny, terminy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pytanie o datę oraz podawanie daty; określanie terminów; opisywanie wydarzeń; proste opisywanie pogody; wyrażanie preferencji i upodobań;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słuchanie (rozumienie selektywne)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pacing w:val="-2"/>
                <w:sz w:val="20"/>
                <w:szCs w:val="20"/>
              </w:rPr>
              <w:t>liczebniki porządkowe</w:t>
            </w: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Wer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macht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die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Torte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planowanie przyjęcia urodzinowego;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członkowie rodziny; koledzy, przyjaciele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czytanie (rozumienie globalne);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słuchanie (rozumienie selektywne);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pisanie (przedstawianie intencji i planów;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wyrażanie własnego zdania): e-mail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pacing w:val="-2"/>
                <w:sz w:val="20"/>
                <w:szCs w:val="20"/>
              </w:rPr>
              <w:t xml:space="preserve">zaimek osobowy w bierniku; </w:t>
            </w:r>
            <w:r w:rsidRPr="00EF3045">
              <w:rPr>
                <w:rFonts w:ascii="Arial" w:hAnsi="Arial" w:cs="Arial"/>
                <w:spacing w:val="2"/>
                <w:sz w:val="20"/>
                <w:szCs w:val="20"/>
              </w:rPr>
              <w:t xml:space="preserve">przyimek </w:t>
            </w:r>
            <w:proofErr w:type="spellStart"/>
            <w:r w:rsidRPr="00EF3045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für</w:t>
            </w:r>
            <w:proofErr w:type="spellEnd"/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Danke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die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Einladung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święta i uroczystości;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zaproszenia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zapraszanie i dziękowanie za zaproszenie;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pisanie: zaproszenia; stosowanie strategii komunikacyjnych;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czytanie (rozumienie selektywne): zaproszenia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zaimek dzierżawczy w bierniku</w:t>
            </w: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Wer mag doch keine Geschenke?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święta i uroczystości: prezenty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czytanie (rozumienie selektywne);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wyrażanie aprobaty i dezaprobaty; wybieranie prezentów i argumentowanie decyzji;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słuchanie (rozumienie selektywne)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zaimek osobowy w celowniku</w:t>
            </w: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Es ist so weit!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organizowanie przyjęcia urodzinowego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prowadzenie rozmów na temat przygotowań do przyjęcia; relacjonowanie przebiegu przyjęcia urodzinowego; składanie gratulacji, życzeń i podziękowań za życzenia; wyrażanie uczuć (radość, niezadowolenie); opisywanie miejsc i czynności; przedstawianie intencji i planów na przyszłość: plan przygotowań do przyjęcia urodzinowego (lista zakupów);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słuchanie i czytanie (rozumienie selektywne)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Feiern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ohne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Ende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święta i uroczystości; wiadomości kulturoznawcze na temat Niemiec: zwyczaje świąteczne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słuchanie (rozumienie selektywne);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składanie życzeń; określanie czasu: podawanie terminów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zaimek nieokreślony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man</w:t>
            </w:r>
            <w:proofErr w:type="spellEnd"/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Powtórzenie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Test sprawdzający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57E" w:rsidRPr="00EF3045" w:rsidRDefault="00FD757E" w:rsidP="00EF3045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FD757E" w:rsidRPr="00EF3045" w:rsidRDefault="00FD757E" w:rsidP="00EF3045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EF3045">
        <w:rPr>
          <w:rFonts w:ascii="Arial" w:hAnsi="Arial" w:cs="Arial"/>
          <w:b/>
          <w:sz w:val="20"/>
          <w:szCs w:val="20"/>
          <w:lang w:val="de-DE"/>
        </w:rPr>
        <w:t xml:space="preserve">Kapitel 2 - Wohnen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567"/>
        <w:gridCol w:w="2835"/>
        <w:gridCol w:w="7371"/>
        <w:gridCol w:w="3118"/>
      </w:tblGrid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Temat lekcji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b/>
                <w:sz w:val="20"/>
                <w:szCs w:val="20"/>
              </w:rPr>
              <w:t>L.g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Zakres tematyczny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 xml:space="preserve">Umiejętności / Funkcje językowe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 xml:space="preserve">Gramatyka </w:t>
            </w: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einem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>Hochhaus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dom, miejsce zamieszkania: </w:t>
            </w:r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>centrum miasta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 xml:space="preserve">czytanie (rozumienie selektywne);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>mówienie: opisywanie miejsca zamieszkania; określanie zalet i wad miesz</w:t>
            </w:r>
            <w:r w:rsidRPr="00EF3045">
              <w:rPr>
                <w:rFonts w:ascii="Arial" w:hAnsi="Arial" w:cs="Arial"/>
                <w:sz w:val="20"/>
                <w:szCs w:val="20"/>
              </w:rPr>
              <w:softHyphen/>
              <w:t>kania w centrum i na obrzeżach miasta; wyrażanie opinii i upodobań; rozmowy na temat miejsca zamieszkania; wykorzystywanie techniki samo</w:t>
            </w:r>
            <w:r w:rsidRPr="00EF3045">
              <w:rPr>
                <w:rFonts w:ascii="Arial" w:hAnsi="Arial" w:cs="Arial"/>
                <w:sz w:val="20"/>
                <w:szCs w:val="20"/>
              </w:rPr>
              <w:softHyphen/>
              <w:t>dzielnej pracy nad językiem: sporządzanie notatek;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pisanie: kartka pocztowa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 xml:space="preserve">zaimek pytający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wo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; rodzajnik </w:t>
            </w:r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>określony i nieokreślony w celowniku</w:t>
            </w: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Im Haus von Familie Beckmann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dom: opis domu i pomieszczeń domu i ich wyposażenia; określanie położenia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określanie położenia (na parterze, na piętrze itp.) i wielkości mieszkania; nazywanie i opisywanie poszczególnych pomieszczeń oraz ich wyposażenia (meble i sprzęty) na podstawie ilustracji i / lub tekstu pisanego;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czytanie (rozumienie selektywne): przysłowia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tworzenie rzeczowników złożonych</w:t>
            </w:r>
          </w:p>
        </w:tc>
      </w:tr>
      <w:tr w:rsidR="00FD757E" w:rsidRPr="00836D90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Der Papagei hängt an der Lampe!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wyposażenie domu, pokoju: meble i przedmioty codziennego użytku; czynności życia codziennego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określanie położenia przedmiotów i osób; opisywanie miejsc i czynności; nazywanie i opisywanie mebli i przedmiotów znajdujących się w pokoju młodzieżowym; określanie ich miejsca w pokoju; przekazywanie informacji zawartych w materiałach wizualnych;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słuchanie (rozumienie selektywne)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przyimki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>an</w:t>
            </w: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>auf</w:t>
            </w: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>in</w:t>
            </w: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>hinter</w:t>
            </w: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>neben</w:t>
            </w: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>über</w:t>
            </w: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>unter</w:t>
            </w: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>vor</w:t>
            </w: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>zwischen</w:t>
            </w: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celownikiem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czasowniki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>sein</w:t>
            </w: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>stehen</w:t>
            </w: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>sitzen</w:t>
            </w: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>liegen</w:t>
            </w: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>hängen</w:t>
            </w: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Mein zweiter Name ist Chaos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wyposażenie pokoju: meble i przedmioty codziennego użytku;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życie rodzinne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czytanie (rozumienie selektywne);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dokładne określanie położenia przedmiotów; opisywanie własnego pokoju; pytanie o miejsce; wyrażanie przypuszczenia co do położenia różnych przedmiotów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zaimek dzierżawczy w celowniku; utrwalenie przyimków z celowni</w:t>
            </w:r>
            <w:r w:rsidRPr="00EF3045">
              <w:rPr>
                <w:rFonts w:ascii="Arial" w:hAnsi="Arial" w:cs="Arial"/>
                <w:sz w:val="20"/>
                <w:szCs w:val="20"/>
              </w:rPr>
              <w:softHyphen/>
              <w:t>kiem</w:t>
            </w: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Powtórzenie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Test sprawdzający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57E" w:rsidRPr="00EF3045" w:rsidRDefault="00FD757E" w:rsidP="00EF30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757E" w:rsidRPr="00EF3045" w:rsidRDefault="00FD757E" w:rsidP="00EF304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3045">
        <w:rPr>
          <w:rFonts w:ascii="Arial" w:hAnsi="Arial" w:cs="Arial"/>
          <w:b/>
          <w:sz w:val="20"/>
          <w:szCs w:val="20"/>
        </w:rPr>
        <w:t xml:space="preserve">Kapitel 3 - </w:t>
      </w:r>
      <w:proofErr w:type="spellStart"/>
      <w:r w:rsidRPr="00EF3045">
        <w:rPr>
          <w:rFonts w:ascii="Arial" w:hAnsi="Arial" w:cs="Arial"/>
          <w:b/>
          <w:sz w:val="20"/>
          <w:szCs w:val="20"/>
        </w:rPr>
        <w:t>Ferien</w:t>
      </w:r>
      <w:proofErr w:type="spellEnd"/>
      <w:r w:rsidRPr="00EF304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F3045">
        <w:rPr>
          <w:rFonts w:ascii="Arial" w:hAnsi="Arial" w:cs="Arial"/>
          <w:b/>
          <w:sz w:val="20"/>
          <w:szCs w:val="20"/>
        </w:rPr>
        <w:t>Freizeit</w:t>
      </w:r>
      <w:proofErr w:type="spellEnd"/>
      <w:r w:rsidRPr="00EF304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F3045">
        <w:rPr>
          <w:rFonts w:ascii="Arial" w:hAnsi="Arial" w:cs="Arial"/>
          <w:b/>
          <w:sz w:val="20"/>
          <w:szCs w:val="20"/>
        </w:rPr>
        <w:t>Urlaub</w:t>
      </w:r>
      <w:proofErr w:type="spellEnd"/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567"/>
        <w:gridCol w:w="2835"/>
        <w:gridCol w:w="7371"/>
        <w:gridCol w:w="3118"/>
      </w:tblGrid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Temat lekcji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b/>
                <w:sz w:val="20"/>
                <w:szCs w:val="20"/>
              </w:rPr>
              <w:t>L.g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Zakres tematyczny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 xml:space="preserve">Umiejętności / Funkcje językowe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 xml:space="preserve">Gramatyka </w:t>
            </w: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Snowboard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oder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Segelboot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podróżowanie i turystyka; formy spędzania czasu wolnego; wakacje i ferie zimowe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mówienie: opisywanie różnych sposobów spędzania wakacji i ferii zimowych; przedstawianie planów na przyszłość (plany na wakacje i ferie zimowe); opisywanie ilustracji;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słuchanie (rozumienie selektywne)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wyrażenia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man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muss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man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3045">
              <w:rPr>
                <w:rFonts w:ascii="Arial" w:hAnsi="Arial" w:cs="Arial"/>
                <w:i/>
                <w:sz w:val="20"/>
                <w:szCs w:val="20"/>
              </w:rPr>
              <w:t>kann;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przyimki stosowane przy odpowiedzi na pytanie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wohin</w:t>
            </w:r>
            <w:proofErr w:type="spellEnd"/>
            <w:r w:rsidRPr="00EF3045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Pr="00EF304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zu</w:t>
            </w:r>
            <w:proofErr w:type="spellEnd"/>
            <w:r w:rsidRPr="00EF304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nach</w:t>
            </w:r>
            <w:proofErr w:type="spellEnd"/>
            <w:r w:rsidRPr="00EF304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in</w:t>
            </w:r>
            <w:proofErr w:type="spellEnd"/>
            <w:r w:rsidRPr="00EF3045">
              <w:rPr>
                <w:rFonts w:ascii="Arial" w:hAnsi="Arial" w:cs="Arial"/>
                <w:i/>
                <w:sz w:val="20"/>
                <w:szCs w:val="20"/>
              </w:rPr>
              <w:t xml:space="preserve">, an,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auf</w:t>
            </w:r>
            <w:proofErr w:type="spellEnd"/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Sommer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der Stadt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formy spędzania czasu wolnego: wakacje w mieście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słuchanie (rozumienie selektywne);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mówienie: prowadzenie rozmów na temat spędzania wakacji w mieście; doskonalenie wyrażania własnej opinii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przyimek </w:t>
            </w:r>
            <w:r w:rsidRPr="00EF3045">
              <w:rPr>
                <w:rFonts w:ascii="Arial" w:hAnsi="Arial" w:cs="Arial"/>
                <w:i/>
                <w:sz w:val="20"/>
                <w:szCs w:val="20"/>
              </w:rPr>
              <w:t>mit</w:t>
            </w:r>
          </w:p>
        </w:tc>
      </w:tr>
      <w:tr w:rsidR="00FD757E" w:rsidRPr="00836D90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Ferien sind immer zu kurz!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święta i uroczystości: terminy; wiadomości krajoznawcze i kulturoznawcze na temat Niemiec: kraje związkowe i terminy ferii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słuchanie (rozumienie selektywne);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przekazywanie informacji zawartych w materiałach wizualnych (mapa, tabela); określanie i porównywanie terminów ferii w Niemczech i Polsce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przyimki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>von ... bis ...</w:t>
            </w: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 i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vom ... bis zum ...</w:t>
            </w:r>
          </w:p>
        </w:tc>
      </w:tr>
      <w:tr w:rsidR="00FD757E" w:rsidRPr="00836D90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Jeder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möchte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etwas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anderes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podróżowanie i turystyka; formy spędzania czasu wolnego; nazwy krajów i języków; elementy wiedzy o krajach niemieckiego obszaru językowego i Unii </w:t>
            </w:r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>Europejskiej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 xml:space="preserve">słuchanie (rozumienie globalne i selektywne);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mówienie: rozmawianie o podróżach dalekich i bliskich; planowanie wakacji;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pisanie: wymarzony cel podróży wakacyjnej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>möchte</w:t>
            </w: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 + 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>Infinitiv</w:t>
            </w: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przyimki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>nach</w:t>
            </w: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 i 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>in</w:t>
            </w: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Gute Fahrt!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podróżowanie i turystyka: środki transportu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czytanie (rozumienie selektywne);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pisanie: wady i zalety podróżowania różnymi środkami lokomocji;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praca z atlasem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przyimek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>mit</w:t>
            </w: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spójnik</w:t>
            </w:r>
            <w:proofErr w:type="spellEnd"/>
            <w:r w:rsidRPr="00EF3045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deshalb</w:t>
            </w: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Powtórzenie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Test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sprawdzający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FD757E" w:rsidRPr="00EF3045" w:rsidRDefault="00FD757E" w:rsidP="00EF3045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FD757E" w:rsidRPr="00EF3045" w:rsidRDefault="00FD757E" w:rsidP="00EF304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3045">
        <w:rPr>
          <w:rFonts w:ascii="Arial" w:hAnsi="Arial" w:cs="Arial"/>
          <w:b/>
          <w:sz w:val="20"/>
          <w:szCs w:val="20"/>
        </w:rPr>
        <w:t xml:space="preserve">aha! </w:t>
      </w:r>
      <w:proofErr w:type="spellStart"/>
      <w:r w:rsidRPr="00EF3045">
        <w:rPr>
          <w:rFonts w:ascii="Arial" w:hAnsi="Arial" w:cs="Arial"/>
          <w:b/>
          <w:sz w:val="20"/>
          <w:szCs w:val="20"/>
        </w:rPr>
        <w:t>Neu</w:t>
      </w:r>
      <w:proofErr w:type="spellEnd"/>
      <w:r w:rsidRPr="00EF3045">
        <w:rPr>
          <w:rFonts w:ascii="Arial" w:hAnsi="Arial" w:cs="Arial"/>
          <w:b/>
          <w:sz w:val="20"/>
          <w:szCs w:val="20"/>
        </w:rPr>
        <w:t xml:space="preserve"> – 2B</w:t>
      </w:r>
    </w:p>
    <w:p w:rsidR="00FD757E" w:rsidRPr="00836D90" w:rsidRDefault="00FD757E" w:rsidP="00EF3045">
      <w:pPr>
        <w:spacing w:after="0" w:line="240" w:lineRule="auto"/>
        <w:rPr>
          <w:rFonts w:ascii="Arial" w:hAnsi="Arial" w:cs="Arial"/>
          <w:b/>
          <w:sz w:val="8"/>
          <w:szCs w:val="20"/>
          <w:lang w:val="de-DE"/>
        </w:rPr>
      </w:pPr>
    </w:p>
    <w:p w:rsidR="00FD757E" w:rsidRPr="00EF3045" w:rsidRDefault="00FD757E" w:rsidP="00EF3045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EF3045">
        <w:rPr>
          <w:rFonts w:ascii="Arial" w:hAnsi="Arial" w:cs="Arial"/>
          <w:b/>
          <w:sz w:val="20"/>
          <w:szCs w:val="20"/>
          <w:lang w:val="de-DE"/>
        </w:rPr>
        <w:t>Kapitel 4 - In der Stadt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567"/>
        <w:gridCol w:w="2835"/>
        <w:gridCol w:w="7371"/>
        <w:gridCol w:w="3118"/>
      </w:tblGrid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Temat lekcji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b/>
                <w:sz w:val="20"/>
                <w:szCs w:val="20"/>
              </w:rPr>
              <w:t>L.g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Zakres tematyczny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 xml:space="preserve">Umiejętności / Funkcje językowe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 xml:space="preserve">Gramatyka </w:t>
            </w: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Im Ballon über der Stadt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orientacja w terenie; strony świata i kierunki; liczebniki główne od 100 do nieskończoności; daty; miasto: budynki, instytucje, nazwy ulic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określanie położenia różnych miejsc w mieście; opis i lokalizacja miejsc oraz kierunków; przekazywanie informacji zawartych w materiałach wizualnych (plan miasta); słuchanie i czytanie (rozumienie selektywne); podawanie daty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czasowniki modalne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können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mögen</w:t>
            </w:r>
            <w:proofErr w:type="spellEnd"/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Gehen wir ins Kino! Der neue „Harry Potter” ist 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orientacja w terenie; miasto: budynki, place, ulice, instytucje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określanie miejsca pobytu i celu, do którego się zmierza; wyrażanie sugestii; słuchanie (rozumienie globalne)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przyimek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zu</w:t>
            </w:r>
            <w:proofErr w:type="spellEnd"/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In Siegen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elementy wiedzy o krajach niemieckiego obszaru językowego i Unii Europejskiej: wiadomości krajoznawcze na temat Niemiec; miasto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opisywanie miejscowości z jej zaletami i wadami; wyrażanie własnej opinii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Mit dem Detektiv durch die Stadt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orientacja w terenie; kierunki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mówienie: opisywanie drogi; określanie kierunku; słuchanie (rozumienie selektywne)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czasownik modalny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müssen</w:t>
            </w:r>
            <w:proofErr w:type="spellEnd"/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Am Morgen auf der Kreuzung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miasto: zdarzenie na skrzyżowaniu; środki lokomocji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czytanie (rozumienie selektywne);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mówienie: nazywanie środków lokomocji;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pisanie: opisywanie zdarzeń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Powtórzenie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Test sprawdzający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57E" w:rsidRPr="00EF3045" w:rsidRDefault="00FD757E" w:rsidP="00EF3045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FD757E" w:rsidRPr="00EF3045" w:rsidRDefault="00FD757E" w:rsidP="00EF3045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EF3045">
        <w:rPr>
          <w:rFonts w:ascii="Arial" w:hAnsi="Arial" w:cs="Arial"/>
          <w:b/>
          <w:sz w:val="20"/>
          <w:szCs w:val="20"/>
          <w:lang w:val="de-DE"/>
        </w:rPr>
        <w:t xml:space="preserve">Kapitel 5 - Große und </w:t>
      </w:r>
      <w:proofErr w:type="spellStart"/>
      <w:r w:rsidRPr="00EF3045">
        <w:rPr>
          <w:rFonts w:ascii="Arial" w:hAnsi="Arial" w:cs="Arial"/>
          <w:b/>
          <w:sz w:val="20"/>
          <w:szCs w:val="20"/>
          <w:lang w:val="de-DE"/>
        </w:rPr>
        <w:t>kleine</w:t>
      </w:r>
      <w:proofErr w:type="spellEnd"/>
      <w:r w:rsidRPr="00EF3045">
        <w:rPr>
          <w:rFonts w:ascii="Arial" w:hAnsi="Arial" w:cs="Arial"/>
          <w:b/>
          <w:sz w:val="20"/>
          <w:szCs w:val="20"/>
          <w:lang w:val="de-DE"/>
        </w:rPr>
        <w:t xml:space="preserve"> Geschichten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567"/>
        <w:gridCol w:w="2835"/>
        <w:gridCol w:w="7371"/>
        <w:gridCol w:w="3118"/>
      </w:tblGrid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Temat lekcji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b/>
                <w:sz w:val="20"/>
                <w:szCs w:val="20"/>
              </w:rPr>
              <w:t>L.g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Zakres tematyczny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 xml:space="preserve">Umiejętności / Funkcje językowe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 xml:space="preserve">Gramatyka </w:t>
            </w: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Unser Skilehrer war einfach klasse!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podróżowanie i turystyka: wycieczki; ferie zimowe; wiadomości kulturoznawcze i krajoznawcze na temat Austrii (Innsbruck); krajobraz; koledzy i znajomi; formy </w:t>
            </w:r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>spędzania czasu wolnego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lastRenderedPageBreak/>
              <w:t xml:space="preserve">czytanie (rozumienie globalne i selektywne):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e-mail;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wyrażanie emocji; przedstawianie faktów z przeszłości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czasownik modalny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wollen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czas przeszły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Präteritum</w:t>
            </w:r>
            <w:proofErr w:type="spellEnd"/>
            <w:r w:rsidRPr="00EF3045">
              <w:rPr>
                <w:rFonts w:ascii="Arial" w:hAnsi="Arial" w:cs="Arial"/>
                <w:i/>
                <w:sz w:val="20"/>
                <w:szCs w:val="20"/>
              </w:rPr>
              <w:t xml:space="preserve"> /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Imperfekt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czasowników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sein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haben</w:t>
            </w:r>
            <w:proofErr w:type="spellEnd"/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Manchmal geht halt alles schief 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czynności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życia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codziennego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czytanie (rozumienie selektywne);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słuchanie (rozumienie globalne); przedstawianie faktów z przeszłości; mówienie i pisanie: przedstawianie faktów z przeszłości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czas przeszły </w:t>
            </w:r>
            <w:r w:rsidRPr="00EF3045">
              <w:rPr>
                <w:rFonts w:ascii="Arial" w:hAnsi="Arial" w:cs="Arial"/>
                <w:i/>
                <w:sz w:val="20"/>
                <w:szCs w:val="20"/>
              </w:rPr>
              <w:t>Perfekt</w:t>
            </w:r>
            <w:r w:rsidRPr="00EF3045">
              <w:rPr>
                <w:rFonts w:ascii="Arial" w:hAnsi="Arial" w:cs="Arial"/>
                <w:sz w:val="20"/>
                <w:szCs w:val="20"/>
              </w:rPr>
              <w:t xml:space="preserve"> czasowników regularnych</w:t>
            </w: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Klassentreffen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bei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Luise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życie towarzyskie: formy spędzania czasu wolnego; uczucia i emocje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słuchanie (rozumienie selektywne);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 i pisanie: przedstawianie faktów z przeszłości; wyrażanie opinii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formy imiesłowu czasu przeszłego czasowników rozdzielnie i nierozdzielnie złożonych</w:t>
            </w: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Das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hat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Geschichte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gemacht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kultura: twórcy i ich dzieła; wynalazki i odkrycia naukowe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relacjonowanie wydarzeń związanych z życiem i dorobkiem znanych twórców kultury, nauki i techniki; uzyskiwanie i udzielanie informacji na ten temat; podawanie dat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czas przeszły </w:t>
            </w:r>
            <w:r w:rsidRPr="00EF3045">
              <w:rPr>
                <w:rFonts w:ascii="Arial" w:hAnsi="Arial" w:cs="Arial"/>
                <w:i/>
                <w:sz w:val="20"/>
                <w:szCs w:val="20"/>
              </w:rPr>
              <w:t xml:space="preserve">Perfekt </w:t>
            </w:r>
            <w:r w:rsidRPr="00EF3045">
              <w:rPr>
                <w:rFonts w:ascii="Arial" w:hAnsi="Arial" w:cs="Arial"/>
                <w:sz w:val="20"/>
                <w:szCs w:val="20"/>
              </w:rPr>
              <w:t>czasowników nieregularnych</w:t>
            </w: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Was hast du den ganzen Tag gemacht?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czynności życia codziennego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słuchanie (rozumienie selektywne);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relacjonowanie wydarzeń z przeszłości; prośba o informację i udzielenie informacji na temat czynności życia codziennego (w czasie przeszłym)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czas przeszły </w:t>
            </w:r>
            <w:r w:rsidRPr="00EF3045">
              <w:rPr>
                <w:rFonts w:ascii="Arial" w:hAnsi="Arial" w:cs="Arial"/>
                <w:i/>
                <w:sz w:val="20"/>
                <w:szCs w:val="20"/>
              </w:rPr>
              <w:t>Perfekt</w:t>
            </w:r>
            <w:r w:rsidRPr="00EF3045">
              <w:rPr>
                <w:rFonts w:ascii="Arial" w:hAnsi="Arial" w:cs="Arial"/>
                <w:sz w:val="20"/>
                <w:szCs w:val="20"/>
              </w:rPr>
              <w:t xml:space="preserve"> z czasownikiem posiłkowym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sein</w:t>
            </w:r>
            <w:proofErr w:type="spellEnd"/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Powtórzenie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836D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Test sprawdzający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57E" w:rsidRPr="00EF3045" w:rsidRDefault="00FD757E" w:rsidP="00EF30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757E" w:rsidRPr="00EF3045" w:rsidRDefault="00FD757E" w:rsidP="00EF304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3045">
        <w:rPr>
          <w:rFonts w:ascii="Arial" w:hAnsi="Arial" w:cs="Arial"/>
          <w:b/>
          <w:sz w:val="20"/>
          <w:szCs w:val="20"/>
        </w:rPr>
        <w:t xml:space="preserve">Kapitel 6 - </w:t>
      </w:r>
      <w:proofErr w:type="spellStart"/>
      <w:r w:rsidRPr="00EF3045">
        <w:rPr>
          <w:rFonts w:ascii="Arial" w:hAnsi="Arial" w:cs="Arial"/>
          <w:b/>
          <w:sz w:val="20"/>
          <w:szCs w:val="20"/>
        </w:rPr>
        <w:t>Bleib</w:t>
      </w:r>
      <w:proofErr w:type="spellEnd"/>
      <w:r w:rsidRPr="00EF304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3045">
        <w:rPr>
          <w:rFonts w:ascii="Arial" w:hAnsi="Arial" w:cs="Arial"/>
          <w:b/>
          <w:sz w:val="20"/>
          <w:szCs w:val="20"/>
        </w:rPr>
        <w:t>gesund</w:t>
      </w:r>
      <w:proofErr w:type="spellEnd"/>
      <w:r w:rsidRPr="00EF3045">
        <w:rPr>
          <w:rFonts w:ascii="Arial" w:hAnsi="Arial" w:cs="Arial"/>
          <w:b/>
          <w:sz w:val="20"/>
          <w:szCs w:val="20"/>
        </w:rPr>
        <w:t>!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567"/>
        <w:gridCol w:w="2835"/>
        <w:gridCol w:w="6945"/>
        <w:gridCol w:w="3544"/>
      </w:tblGrid>
      <w:tr w:rsidR="00FD757E" w:rsidRPr="00EF3045" w:rsidTr="00EF30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Temat lekcji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b/>
                <w:sz w:val="20"/>
                <w:szCs w:val="20"/>
              </w:rPr>
              <w:t>L.g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>Zakres tematyczny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 xml:space="preserve">Umiejętności / Funkcje językowe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045">
              <w:rPr>
                <w:rFonts w:ascii="Arial" w:hAnsi="Arial" w:cs="Arial"/>
                <w:b/>
                <w:sz w:val="20"/>
                <w:szCs w:val="20"/>
              </w:rPr>
              <w:t xml:space="preserve">Gramatyka </w:t>
            </w:r>
          </w:p>
        </w:tc>
      </w:tr>
      <w:tr w:rsidR="00FD757E" w:rsidRPr="00EF3045" w:rsidTr="00EF30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Der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Arzt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kommt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gleich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zdrowie; podstawowe choroby i dolegliwości oraz ich leczenie; lekarze różnych specjalności; części ciała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słuchanie i czytanie (rozumienie globalne);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mówienie: opisywanie stanu zdrowia i przyczyn choroby; opisywanie dolegliwości;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pisanie: wyrażanie własnej opinii i argumentowanie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spójnik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weil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wprowadzający zdania podrzędne</w:t>
            </w:r>
          </w:p>
        </w:tc>
      </w:tr>
      <w:tr w:rsidR="00FD757E" w:rsidRPr="00EF3045" w:rsidTr="00EF30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Wie oft soll ich die Medikamente einnehmen?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samopoczucie; podstawowe choroby i dolegliwości oraz ich leczenie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mówienie: nawiązywanie rozmowy; opisywanie dolegliwości w trakcie wizyty u lekarza; uzyskiwanie informacji na temat sposobu leczenia; udzielanie porad;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czytanie (rozumienie selektywne): recepta; słuchanie (rozumienie globalne i selektywne)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czasownik modalny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sollen</w:t>
            </w:r>
            <w:proofErr w:type="spellEnd"/>
          </w:p>
        </w:tc>
      </w:tr>
      <w:tr w:rsidR="00FD757E" w:rsidRPr="00EF3045" w:rsidTr="00EF30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Lieber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045">
              <w:rPr>
                <w:rFonts w:ascii="Arial" w:hAnsi="Arial" w:cs="Arial"/>
                <w:sz w:val="20"/>
                <w:szCs w:val="20"/>
              </w:rPr>
              <w:t>NetDoktor</w:t>
            </w:r>
            <w:proofErr w:type="spellEnd"/>
            <w:r w:rsidRPr="00EF3045">
              <w:rPr>
                <w:rFonts w:ascii="Arial" w:hAnsi="Arial" w:cs="Arial"/>
                <w:sz w:val="20"/>
                <w:szCs w:val="20"/>
              </w:rPr>
              <w:t xml:space="preserve"> 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choroby i dolegliwości; porady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czytanie (rozumienie globalne i selektywne); mówienie: opisywanie dolegliwości; wyrażanie emocji (radość, zaniepokojenie), dodawanie otuchy; </w:t>
            </w:r>
          </w:p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pisanie: e-mail; wyrażanie prośby o pozwolenie, udzielanie i odmawianie pozwolenia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 xml:space="preserve">czasownik modalny </w:t>
            </w:r>
            <w:proofErr w:type="spellStart"/>
            <w:r w:rsidRPr="00EF3045">
              <w:rPr>
                <w:rFonts w:ascii="Arial" w:hAnsi="Arial" w:cs="Arial"/>
                <w:i/>
                <w:sz w:val="20"/>
                <w:szCs w:val="20"/>
              </w:rPr>
              <w:t>dürfen</w:t>
            </w:r>
            <w:proofErr w:type="spellEnd"/>
          </w:p>
        </w:tc>
      </w:tr>
      <w:tr w:rsidR="00FD757E" w:rsidRPr="00EF3045" w:rsidTr="00EF30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F3045">
              <w:rPr>
                <w:rFonts w:ascii="Arial" w:hAnsi="Arial" w:cs="Arial"/>
                <w:sz w:val="20"/>
                <w:szCs w:val="20"/>
                <w:lang w:val="de-DE"/>
              </w:rPr>
              <w:t>Lebst du gesund? Ein Interview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zdrowie: higieniczny tryb życia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czytanie i słuchanie (rozumienie selektywne); mówienie: opisywanie czynności i zachowań składających się na higieniczny tryb życia; udzielanie i uzyskiwanie informacji na ten temat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EF30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Powtórzenie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57E" w:rsidRPr="00EF3045" w:rsidTr="00EF304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Test sprawdzający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0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7E" w:rsidRPr="00EF3045" w:rsidRDefault="00FD757E" w:rsidP="00EF30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57E" w:rsidRPr="00EF3045" w:rsidRDefault="00FD757E" w:rsidP="00EF3045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sectPr w:rsidR="00FD757E" w:rsidRPr="00EF3045" w:rsidSect="00EF3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F1" w:rsidRDefault="00045DF1" w:rsidP="00551D4B">
      <w:pPr>
        <w:spacing w:after="0" w:line="240" w:lineRule="auto"/>
      </w:pPr>
      <w:r>
        <w:separator/>
      </w:r>
    </w:p>
  </w:endnote>
  <w:endnote w:type="continuationSeparator" w:id="0">
    <w:p w:rsidR="00045DF1" w:rsidRDefault="00045DF1" w:rsidP="0055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F1" w:rsidRDefault="00045DF1" w:rsidP="00551D4B">
      <w:pPr>
        <w:spacing w:after="0" w:line="240" w:lineRule="auto"/>
      </w:pPr>
      <w:r>
        <w:separator/>
      </w:r>
    </w:p>
  </w:footnote>
  <w:footnote w:type="continuationSeparator" w:id="0">
    <w:p w:rsidR="00045DF1" w:rsidRDefault="00045DF1" w:rsidP="00551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3ADC"/>
    <w:rsid w:val="000319EC"/>
    <w:rsid w:val="00045DF1"/>
    <w:rsid w:val="0024461E"/>
    <w:rsid w:val="00276B25"/>
    <w:rsid w:val="003659B3"/>
    <w:rsid w:val="004F7822"/>
    <w:rsid w:val="00526BF7"/>
    <w:rsid w:val="00551D4B"/>
    <w:rsid w:val="006C7D95"/>
    <w:rsid w:val="007B2A80"/>
    <w:rsid w:val="007B453B"/>
    <w:rsid w:val="00803ADC"/>
    <w:rsid w:val="00836D90"/>
    <w:rsid w:val="0097066B"/>
    <w:rsid w:val="00C14E06"/>
    <w:rsid w:val="00C528CB"/>
    <w:rsid w:val="00C96CA1"/>
    <w:rsid w:val="00CF1966"/>
    <w:rsid w:val="00EF3045"/>
    <w:rsid w:val="00FD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1D4B"/>
  </w:style>
  <w:style w:type="paragraph" w:styleId="Stopka">
    <w:name w:val="footer"/>
    <w:basedOn w:val="Normalny"/>
    <w:link w:val="StopkaZnak"/>
    <w:uiPriority w:val="99"/>
    <w:semiHidden/>
    <w:unhideWhenUsed/>
    <w:rsid w:val="0055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1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3161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Łosiu</cp:lastModifiedBy>
  <cp:revision>3</cp:revision>
  <cp:lastPrinted>2015-09-06T16:10:00Z</cp:lastPrinted>
  <dcterms:created xsi:type="dcterms:W3CDTF">2015-09-06T16:02:00Z</dcterms:created>
  <dcterms:modified xsi:type="dcterms:W3CDTF">2015-09-06T16:10:00Z</dcterms:modified>
</cp:coreProperties>
</file>